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8DF04">
      <w:pPr>
        <w:pStyle w:val="3"/>
        <w:adjustRightInd w:val="0"/>
        <w:snapToGrid w:val="0"/>
        <w:spacing w:after="469" w:afterLines="150" w:line="700" w:lineRule="exact"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附件2：</w:t>
      </w:r>
    </w:p>
    <w:p w14:paraId="2434F35B">
      <w:pPr>
        <w:pStyle w:val="3"/>
        <w:adjustRightInd w:val="0"/>
        <w:snapToGrid w:val="0"/>
        <w:spacing w:after="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-20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年度</w:t>
      </w:r>
    </w:p>
    <w:p w14:paraId="1E689F43">
      <w:pPr>
        <w:pStyle w:val="3"/>
        <w:adjustRightInd w:val="0"/>
        <w:snapToGrid w:val="0"/>
        <w:spacing w:after="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学生思想政治工作先进集体和优秀个人</w:t>
      </w:r>
    </w:p>
    <w:p w14:paraId="2EB27F78">
      <w:pPr>
        <w:pStyle w:val="3"/>
        <w:adjustRightInd w:val="0"/>
        <w:snapToGrid w:val="0"/>
        <w:spacing w:after="468" w:afterLines="15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评审工作安排</w:t>
      </w:r>
    </w:p>
    <w:p w14:paraId="39118BF1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部）党委根据《哈尔滨工业大学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学生思政政治工作先进集体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先进个人评比细则》（附件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和本附件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的具体要求，认真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组织评选并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核查</w:t>
      </w:r>
      <w:r>
        <w:rPr>
          <w:rFonts w:hint="eastAsia" w:eastAsia="方正仿宋简体"/>
          <w:sz w:val="32"/>
          <w:szCs w:val="32"/>
        </w:rPr>
        <w:t>申报的个人和集体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是否具备申报资格、上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学年成绩等是否符合申报要求、事迹材料等是否属实，核对学院（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部）评选比例，并填写《XX学院（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报告》（附件3）。</w:t>
      </w:r>
    </w:p>
    <w:p w14:paraId="71326408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部）需组织各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类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标兵奖项评审，评审方式为：候选者在规定时间内介绍先进事迹，评委以无记名评分或投票方式进行评选，按照分数或票数由高到低排序确定获奖集体和个人。</w:t>
      </w:r>
    </w:p>
    <w:p w14:paraId="35346BB0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（学部）组织申报、评审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时间为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日—10月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公示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系统审批、汇总</w:t>
      </w:r>
      <w:bookmarkStart w:id="1" w:name="_GoBack"/>
      <w:bookmarkEnd w:id="1"/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并报送材料时间为1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日—1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此后将自动关闭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系统权限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713FE41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参评专兼职学生工作者奖项及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奖项的教职工须填写</w:t>
      </w:r>
      <w:bookmarkStart w:id="0" w:name="_Hlk87432727"/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《教职工申报材料》</w:t>
      </w:r>
      <w:bookmarkEnd w:id="0"/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（附件7）中的材料，申报优秀思想政治工作者标兵的教职工须在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申报表中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是否申报优秀思想政治工作者标兵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”勾选“是”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。其中202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级本科生班主任参与评优者由基础学部负责推选、审核及盖章，其他年级本科生班主任由各学院（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部）负责推选、审核及盖章。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十佳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思想政治工作先进集体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申报表”中“集体成员列表”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中应填写该集体所有成员姓名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FFC2070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系统提交要求：学生奖项类别的申报人均需在学工系统（xg.hit.edu.cn）提交申报信息。</w:t>
      </w:r>
    </w:p>
    <w:p w14:paraId="47208118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材料报送要求：</w:t>
      </w:r>
    </w:p>
    <w:p w14:paraId="4D017ED3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部）认真审核报送材料，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10月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日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（星期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: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00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前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将电子版材料打包压缩发送至工作邮箱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hitxgszb@hit.edu.cn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，命名格式为“X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材料”。请各单位严格按照通知要求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节点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报送材料，逾期将不予受理。</w:t>
      </w:r>
    </w:p>
    <w:p w14:paraId="043465F0">
      <w:pPr>
        <w:adjustRightInd w:val="0"/>
        <w:snapToGrid w:val="0"/>
        <w:spacing w:line="560" w:lineRule="exact"/>
        <w:ind w:firstLine="643" w:firstLineChars="200"/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材料报送清单：</w:t>
      </w:r>
    </w:p>
    <w:p w14:paraId="76D209B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学生思想政治工作先进集体和优秀个人评选的报告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&gt;公章的PDF文件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72CADB76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（提交可编辑的EXCEL文件及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&gt;公章的PDF文件）</w:t>
      </w:r>
    </w:p>
    <w:p w14:paraId="6B5229FD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附件5：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专兼职学生工作者奖项汇总表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（提交可编辑的EXCEL文件及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&gt;公章的PDF文件）</w:t>
      </w:r>
    </w:p>
    <w:p w14:paraId="4A21ACF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附件6：荣誉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（提交可编辑的EXCEL文件及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&gt;公章的PDF文件）</w:t>
      </w:r>
    </w:p>
    <w:p w14:paraId="08F4984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附件7：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教职工申报材料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（提交可编辑的WORD文件及所在党支部负责人签字、党委负责人签字并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盖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党委公章的PDF文件）</w:t>
      </w:r>
    </w:p>
    <w:p w14:paraId="52D3D1AF">
      <w:pPr>
        <w:adjustRightInd w:val="0"/>
        <w:snapToGrid w:val="0"/>
        <w:spacing w:line="560" w:lineRule="exact"/>
        <w:ind w:firstLine="640" w:firstLineChars="200"/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6.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附件8：民族团结进步先进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（提交可编辑的WORD文件及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&gt;公章的PDF文件）</w:t>
      </w:r>
    </w:p>
    <w:p w14:paraId="115523CF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就业育人突出贡献奖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（提交可编辑的WORD文件及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&gt;公章的PDF文件）</w:t>
      </w:r>
    </w:p>
    <w:p w14:paraId="122BEEA9">
      <w:pPr>
        <w:adjustRightInd w:val="0"/>
        <w:snapToGrid w:val="0"/>
        <w:spacing w:line="560" w:lineRule="exact"/>
        <w:ind w:firstLine="0" w:firstLineChars="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1588794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14:paraId="4B384818">
        <w:pPr>
          <w:pStyle w:val="5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wODVjODAxMjNkYjYyOTA0NWJkMGI4YTQ0OWE2ZjEifQ=="/>
  </w:docVars>
  <w:rsids>
    <w:rsidRoot w:val="00BD2257"/>
    <w:rsid w:val="00015DB6"/>
    <w:rsid w:val="00026AA8"/>
    <w:rsid w:val="0005424B"/>
    <w:rsid w:val="0005687D"/>
    <w:rsid w:val="000577B9"/>
    <w:rsid w:val="00062397"/>
    <w:rsid w:val="00066B62"/>
    <w:rsid w:val="000A0DE9"/>
    <w:rsid w:val="000B0B3C"/>
    <w:rsid w:val="000B1241"/>
    <w:rsid w:val="000C5ED8"/>
    <w:rsid w:val="000E5302"/>
    <w:rsid w:val="000F0DC0"/>
    <w:rsid w:val="00167E54"/>
    <w:rsid w:val="0017311E"/>
    <w:rsid w:val="001E0589"/>
    <w:rsid w:val="00205AFB"/>
    <w:rsid w:val="0020756F"/>
    <w:rsid w:val="002136A4"/>
    <w:rsid w:val="002160A0"/>
    <w:rsid w:val="00237FF8"/>
    <w:rsid w:val="002705C5"/>
    <w:rsid w:val="00271511"/>
    <w:rsid w:val="00296D3C"/>
    <w:rsid w:val="002973EA"/>
    <w:rsid w:val="002F0C5F"/>
    <w:rsid w:val="00306CB7"/>
    <w:rsid w:val="003160A2"/>
    <w:rsid w:val="00324493"/>
    <w:rsid w:val="003335FA"/>
    <w:rsid w:val="00382DFC"/>
    <w:rsid w:val="00395A49"/>
    <w:rsid w:val="003D2D80"/>
    <w:rsid w:val="003E2963"/>
    <w:rsid w:val="003F046C"/>
    <w:rsid w:val="003F48C1"/>
    <w:rsid w:val="004214F6"/>
    <w:rsid w:val="00440634"/>
    <w:rsid w:val="004432E2"/>
    <w:rsid w:val="00453D56"/>
    <w:rsid w:val="00484462"/>
    <w:rsid w:val="004944E8"/>
    <w:rsid w:val="004C0814"/>
    <w:rsid w:val="004E467E"/>
    <w:rsid w:val="00515494"/>
    <w:rsid w:val="00516AB4"/>
    <w:rsid w:val="00525D94"/>
    <w:rsid w:val="00533905"/>
    <w:rsid w:val="00541040"/>
    <w:rsid w:val="0055039F"/>
    <w:rsid w:val="00550C57"/>
    <w:rsid w:val="00582BDB"/>
    <w:rsid w:val="00592FBE"/>
    <w:rsid w:val="005B1027"/>
    <w:rsid w:val="005C4C90"/>
    <w:rsid w:val="005D4CCF"/>
    <w:rsid w:val="005D5B2C"/>
    <w:rsid w:val="005E2A4E"/>
    <w:rsid w:val="00601638"/>
    <w:rsid w:val="00611B72"/>
    <w:rsid w:val="006B5D5B"/>
    <w:rsid w:val="00726AE2"/>
    <w:rsid w:val="007358BA"/>
    <w:rsid w:val="0074519C"/>
    <w:rsid w:val="007777D5"/>
    <w:rsid w:val="00786C6D"/>
    <w:rsid w:val="0079726E"/>
    <w:rsid w:val="007A1409"/>
    <w:rsid w:val="007A3A9D"/>
    <w:rsid w:val="007B2CFE"/>
    <w:rsid w:val="007B6F22"/>
    <w:rsid w:val="007F3354"/>
    <w:rsid w:val="007F6E56"/>
    <w:rsid w:val="008100F6"/>
    <w:rsid w:val="00832ECA"/>
    <w:rsid w:val="00862BF6"/>
    <w:rsid w:val="008A5C00"/>
    <w:rsid w:val="008B69AE"/>
    <w:rsid w:val="008E046B"/>
    <w:rsid w:val="008E4796"/>
    <w:rsid w:val="00913B62"/>
    <w:rsid w:val="00981861"/>
    <w:rsid w:val="00986685"/>
    <w:rsid w:val="009C3688"/>
    <w:rsid w:val="009C3822"/>
    <w:rsid w:val="00A012E0"/>
    <w:rsid w:val="00A12D19"/>
    <w:rsid w:val="00A50A6C"/>
    <w:rsid w:val="00A775F6"/>
    <w:rsid w:val="00A905A4"/>
    <w:rsid w:val="00AD4C2D"/>
    <w:rsid w:val="00AE1A80"/>
    <w:rsid w:val="00AE44C4"/>
    <w:rsid w:val="00B20962"/>
    <w:rsid w:val="00B35E92"/>
    <w:rsid w:val="00B615F5"/>
    <w:rsid w:val="00B63ECF"/>
    <w:rsid w:val="00B74FB6"/>
    <w:rsid w:val="00B7523F"/>
    <w:rsid w:val="00BA4550"/>
    <w:rsid w:val="00BA5696"/>
    <w:rsid w:val="00BD0D14"/>
    <w:rsid w:val="00BD2257"/>
    <w:rsid w:val="00BE4612"/>
    <w:rsid w:val="00BE52B9"/>
    <w:rsid w:val="00C10EDD"/>
    <w:rsid w:val="00C238F2"/>
    <w:rsid w:val="00C451B0"/>
    <w:rsid w:val="00C841F7"/>
    <w:rsid w:val="00C922A9"/>
    <w:rsid w:val="00CC5014"/>
    <w:rsid w:val="00CD198D"/>
    <w:rsid w:val="00CD1C41"/>
    <w:rsid w:val="00D01D0A"/>
    <w:rsid w:val="00D02DA1"/>
    <w:rsid w:val="00D21C1D"/>
    <w:rsid w:val="00D25188"/>
    <w:rsid w:val="00D37FB1"/>
    <w:rsid w:val="00D56B24"/>
    <w:rsid w:val="00D73A67"/>
    <w:rsid w:val="00D92C1B"/>
    <w:rsid w:val="00D954EF"/>
    <w:rsid w:val="00DC54D8"/>
    <w:rsid w:val="00DD6E1A"/>
    <w:rsid w:val="00DF0972"/>
    <w:rsid w:val="00E02607"/>
    <w:rsid w:val="00E160AC"/>
    <w:rsid w:val="00E33E18"/>
    <w:rsid w:val="00E82186"/>
    <w:rsid w:val="00ED71BD"/>
    <w:rsid w:val="00EE3F10"/>
    <w:rsid w:val="00F12E17"/>
    <w:rsid w:val="00F14C7D"/>
    <w:rsid w:val="00F45005"/>
    <w:rsid w:val="00F63682"/>
    <w:rsid w:val="00F675E3"/>
    <w:rsid w:val="00F8113C"/>
    <w:rsid w:val="00F831DE"/>
    <w:rsid w:val="00F86ED5"/>
    <w:rsid w:val="00F960C5"/>
    <w:rsid w:val="00FA69D8"/>
    <w:rsid w:val="00FA7DE2"/>
    <w:rsid w:val="00FC3E5C"/>
    <w:rsid w:val="00FE6930"/>
    <w:rsid w:val="0CA710DF"/>
    <w:rsid w:val="11671330"/>
    <w:rsid w:val="1A506A34"/>
    <w:rsid w:val="1AE17BDA"/>
    <w:rsid w:val="1FDE29DE"/>
    <w:rsid w:val="249F4F23"/>
    <w:rsid w:val="27FE2BE4"/>
    <w:rsid w:val="2AAD1DA5"/>
    <w:rsid w:val="2ABA559D"/>
    <w:rsid w:val="336734B7"/>
    <w:rsid w:val="46C500F1"/>
    <w:rsid w:val="47BB15D2"/>
    <w:rsid w:val="4AD351BA"/>
    <w:rsid w:val="4F0A0A7E"/>
    <w:rsid w:val="5A6279C1"/>
    <w:rsid w:val="5EA15C4A"/>
    <w:rsid w:val="622D33AE"/>
    <w:rsid w:val="672258C1"/>
    <w:rsid w:val="676A6106"/>
    <w:rsid w:val="685B1347"/>
    <w:rsid w:val="69516969"/>
    <w:rsid w:val="6E396B08"/>
    <w:rsid w:val="6E46167B"/>
    <w:rsid w:val="73DC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0"/>
    <w:pPr>
      <w:spacing w:after="12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9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主题 字符"/>
    <w:basedOn w:val="13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1545</Words>
  <Characters>1753</Characters>
  <Lines>9</Lines>
  <Paragraphs>2</Paragraphs>
  <TotalTime>10</TotalTime>
  <ScaleCrop>false</ScaleCrop>
  <LinksUpToDate>false</LinksUpToDate>
  <CharactersWithSpaces>1760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2023-09-19T03:31:00Z</dcterms:created>
  <dc:creator>Kudrat</dc:creator>
  <cp:lastModifiedBy>刘新宇</cp:lastModifiedBy>
  <cp:lastPrinted>2023-09-26T02:19:00Z</cp:lastPrinted>
  <dcterms:modified xsi:type="dcterms:W3CDTF">2024-10-12T06:52:48Z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82537E407D484152A22856A9D046A395_13</vt:lpwstr>
  </property>
</Properties>
</file>